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18" w:rsidRPr="002E7918" w:rsidRDefault="002E7918" w:rsidP="002E7918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17. </w:t>
      </w:r>
      <w:r w:rsidRPr="002E7918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Окружность, описанная вокруг многоугольника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1. 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376A02F" wp14:editId="58EC2415">
            <wp:extent cx="1228725" cy="1238250"/>
            <wp:effectExtent l="0" t="0" r="9525" b="0"/>
            <wp:docPr id="253" name="Рисунок 253" descr="https://math-oge.sdamgia.ru/get_file?id=159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15986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color w:val="000000"/>
        </w:rPr>
        <w:t>В окруж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ность вписан рав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рон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ний восьмиугольник. Най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те величину угла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2E7918">
        <w:rPr>
          <w:rFonts w:ascii="Times New Roman" w:eastAsia="Times New Roman" w:hAnsi="Times New Roman" w:cs="Times New Roman"/>
          <w:color w:val="000000"/>
        </w:rPr>
        <w:t>.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2.  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69F511B" wp14:editId="58F77C9B">
            <wp:extent cx="1371600" cy="1238250"/>
            <wp:effectExtent l="0" t="0" r="0" b="0"/>
            <wp:docPr id="254" name="Рисунок 254" descr="https://math-oge.sdamgia.ru/get_file?id=1598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5987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color w:val="000000"/>
        </w:rPr>
        <w:t>В окруж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ность впи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сан рав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рон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ний восьмиугольник. Най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те ве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ну угла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2E7918">
        <w:rPr>
          <w:rFonts w:ascii="Times New Roman" w:eastAsia="Times New Roman" w:hAnsi="Times New Roman" w:cs="Times New Roman"/>
          <w:color w:val="000000"/>
        </w:rPr>
        <w:t>.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color w:val="000000"/>
        </w:rPr>
        <w:t>Боковая сто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на рав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го тре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ка равна 4. Угол при вершине, про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во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щий основанию, равен 120°. Най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те диа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метр окружности, опи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ной около этого треугольника.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4.  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color w:val="000000"/>
        </w:rPr>
        <w:t>Боковая сто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на рав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го тре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ка равна 5. Угол при вершине, про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во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щий основанию, равен 120°. Най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те диа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метр окружности, опи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ной около этого треугольника.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5.  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994946B" wp14:editId="040EBFF7">
            <wp:extent cx="1190625" cy="1209675"/>
            <wp:effectExtent l="0" t="0" r="9525" b="9525"/>
            <wp:docPr id="255" name="Рисунок 255" descr="https://math-oge.sdamgia.ru/get_file?id=1598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15988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color w:val="000000"/>
        </w:rPr>
        <w:lastRenderedPageBreak/>
        <w:t>Окружность с цен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тром в точке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2E7918">
        <w:rPr>
          <w:rFonts w:ascii="Times New Roman" w:eastAsia="Times New Roman" w:hAnsi="Times New Roman" w:cs="Times New Roman"/>
          <w:color w:val="000000"/>
        </w:rPr>
        <w:t> опи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на около рав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го треугольника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2E7918">
        <w:rPr>
          <w:rFonts w:ascii="Times New Roman" w:eastAsia="Times New Roman" w:hAnsi="Times New Roman" w:cs="Times New Roman"/>
          <w:color w:val="000000"/>
        </w:rPr>
        <w:t>, в ко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ром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2E7918">
        <w:rPr>
          <w:rFonts w:ascii="Times New Roman" w:eastAsia="Times New Roman" w:hAnsi="Times New Roman" w:cs="Times New Roman"/>
          <w:color w:val="000000"/>
        </w:rPr>
        <w:t> =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E7918">
        <w:rPr>
          <w:rFonts w:ascii="Times New Roman" w:eastAsia="Times New Roman" w:hAnsi="Times New Roman" w:cs="Times New Roman"/>
          <w:color w:val="000000"/>
        </w:rPr>
        <w:t xml:space="preserve"> и </w:t>
      </w:r>
      <w:r w:rsidRPr="002E7918">
        <w:rPr>
          <w:rFonts w:ascii="Cambria Math" w:eastAsia="Times New Roman" w:hAnsi="Cambria Math" w:cs="Cambria Math"/>
          <w:color w:val="000000"/>
        </w:rPr>
        <w:t>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2E7918">
        <w:rPr>
          <w:rFonts w:ascii="Times New Roman" w:eastAsia="Times New Roman" w:hAnsi="Times New Roman" w:cs="Times New Roman"/>
          <w:color w:val="000000"/>
        </w:rPr>
        <w:t> = 177°. Най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те величину угла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BOC</w:t>
      </w:r>
      <w:r w:rsidRPr="002E7918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6.  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0D926B6" wp14:editId="35AEE6D7">
            <wp:extent cx="1181100" cy="1247775"/>
            <wp:effectExtent l="0" t="0" r="0" b="9525"/>
            <wp:docPr id="256" name="Рисунок 256" descr="https://math-oge.sdamgia.ru/get_file?id=159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15990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color w:val="000000"/>
        </w:rPr>
        <w:t>Четырехугольник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E7918">
        <w:rPr>
          <w:rFonts w:ascii="Times New Roman" w:eastAsia="Times New Roman" w:hAnsi="Times New Roman" w:cs="Times New Roman"/>
          <w:color w:val="000000"/>
        </w:rPr>
        <w:t> впи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сан в окружность. Угол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2E7918">
        <w:rPr>
          <w:rFonts w:ascii="Times New Roman" w:eastAsia="Times New Roman" w:hAnsi="Times New Roman" w:cs="Times New Roman"/>
          <w:color w:val="000000"/>
        </w:rPr>
        <w:t> равен 70°, угол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CAD</w:t>
      </w:r>
      <w:r w:rsidRPr="002E7918">
        <w:rPr>
          <w:rFonts w:ascii="Times New Roman" w:eastAsia="Times New Roman" w:hAnsi="Times New Roman" w:cs="Times New Roman"/>
          <w:color w:val="000000"/>
        </w:rPr>
        <w:t> равен 49°. Най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2E7918">
        <w:rPr>
          <w:rFonts w:ascii="Times New Roman" w:eastAsia="Times New Roman" w:hAnsi="Times New Roman" w:cs="Times New Roman"/>
          <w:i/>
          <w:iCs/>
          <w:color w:val="000000"/>
        </w:rPr>
        <w:t>ABD</w:t>
      </w:r>
      <w:r w:rsidRPr="002E7918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2E7918" w:rsidRPr="002E7918" w:rsidRDefault="002E7918" w:rsidP="002E791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7. </w:t>
      </w:r>
      <w:bookmarkStart w:id="0" w:name="_GoBack"/>
      <w:bookmarkEnd w:id="0"/>
      <w:r w:rsidRPr="002E791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</w:p>
    <w:p w:rsidR="002E7918" w:rsidRPr="002E7918" w:rsidRDefault="002E7918" w:rsidP="002E79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E791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1523AAA" wp14:editId="1AA158B6">
            <wp:extent cx="1009650" cy="1019175"/>
            <wp:effectExtent l="0" t="0" r="0" b="9525"/>
            <wp:docPr id="257" name="Рисунок 257" descr="https://math-oge.sdamgia.ru/get_file?id=159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15991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918">
        <w:rPr>
          <w:rFonts w:ascii="Times New Roman" w:eastAsia="Times New Roman" w:hAnsi="Times New Roman" w:cs="Times New Roman"/>
          <w:color w:val="000000"/>
        </w:rPr>
        <w:t>Найдите пло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щадь квадрата, опи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го во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круг окруж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сти ра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у</w:t>
      </w:r>
      <w:r w:rsidRPr="002E7918">
        <w:rPr>
          <w:rFonts w:ascii="Times New Roman" w:eastAsia="Times New Roman" w:hAnsi="Times New Roman" w:cs="Times New Roman"/>
          <w:color w:val="000000"/>
        </w:rPr>
        <w:softHyphen/>
        <w:t>са 7.</w:t>
      </w:r>
    </w:p>
    <w:p w:rsidR="00614978" w:rsidRPr="00ED389F" w:rsidRDefault="00614978" w:rsidP="0061497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14978" w:rsidRPr="00ED389F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9F"/>
    <w:rsid w:val="00216E0F"/>
    <w:rsid w:val="002E7918"/>
    <w:rsid w:val="00614978"/>
    <w:rsid w:val="00714AA4"/>
    <w:rsid w:val="009707BE"/>
    <w:rsid w:val="00BD20A6"/>
    <w:rsid w:val="00D003D2"/>
    <w:rsid w:val="00ED389F"/>
    <w:rsid w:val="00F301B2"/>
    <w:rsid w:val="00F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user</cp:lastModifiedBy>
  <cp:revision>2</cp:revision>
  <dcterms:created xsi:type="dcterms:W3CDTF">2019-04-16T11:24:00Z</dcterms:created>
  <dcterms:modified xsi:type="dcterms:W3CDTF">2019-04-16T11:24:00Z</dcterms:modified>
</cp:coreProperties>
</file>